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BEC91" w14:textId="0BDD8389" w:rsidR="00501ED4" w:rsidRPr="001C5F2C" w:rsidRDefault="0027395A">
      <w:pPr>
        <w:rPr>
          <w:b/>
          <w:lang w:val="fr-FR"/>
        </w:rPr>
      </w:pPr>
      <w:r>
        <w:rPr>
          <w:b/>
          <w:lang w:val="fr-FR"/>
        </w:rPr>
        <w:t>Praktický jazyk 5</w:t>
      </w:r>
      <w:r w:rsidR="00527096">
        <w:rPr>
          <w:b/>
          <w:lang w:val="fr-FR"/>
        </w:rPr>
        <w:t xml:space="preserve">                                                                                       </w:t>
      </w:r>
      <w:r w:rsidR="00501ED4" w:rsidRPr="001C5F2C">
        <w:rPr>
          <w:b/>
          <w:lang w:val="fr-FR"/>
        </w:rPr>
        <w:t>Michel Bourdier</w:t>
      </w:r>
    </w:p>
    <w:p w14:paraId="0E8F1F11" w14:textId="77777777" w:rsidR="00501ED4" w:rsidRPr="001C5F2C" w:rsidRDefault="00501ED4">
      <w:pPr>
        <w:rPr>
          <w:lang w:val="fr-FR"/>
        </w:rPr>
      </w:pPr>
    </w:p>
    <w:p w14:paraId="23A77EFB" w14:textId="77777777" w:rsidR="00501ED4" w:rsidRPr="001C5F2C" w:rsidRDefault="00501ED4">
      <w:pPr>
        <w:rPr>
          <w:lang w:val="fr-FR"/>
        </w:rPr>
      </w:pPr>
    </w:p>
    <w:p w14:paraId="6BBF38AD" w14:textId="77777777" w:rsidR="00501ED4" w:rsidRPr="001C5F2C" w:rsidRDefault="00501ED4">
      <w:pPr>
        <w:rPr>
          <w:lang w:val="fr-FR"/>
        </w:rPr>
      </w:pPr>
    </w:p>
    <w:p w14:paraId="21EE285B" w14:textId="5E7A3323" w:rsidR="00501ED4" w:rsidRPr="001C5F2C" w:rsidRDefault="001C5F2C" w:rsidP="00501ED4">
      <w:pPr>
        <w:pBdr>
          <w:top w:val="single" w:sz="4" w:space="1" w:color="auto"/>
          <w:left w:val="single" w:sz="4" w:space="4" w:color="auto"/>
          <w:bottom w:val="single" w:sz="4" w:space="1" w:color="auto"/>
          <w:right w:val="single" w:sz="4" w:space="4" w:color="auto"/>
        </w:pBdr>
        <w:jc w:val="center"/>
        <w:rPr>
          <w:b/>
          <w:lang w:val="fr-FR"/>
        </w:rPr>
      </w:pPr>
      <w:r w:rsidRPr="001C5F2C">
        <w:rPr>
          <w:b/>
          <w:lang w:val="fr-FR"/>
        </w:rPr>
        <w:t>Syllabus</w:t>
      </w:r>
      <w:r w:rsidR="008445FC">
        <w:rPr>
          <w:b/>
          <w:lang w:val="fr-FR"/>
        </w:rPr>
        <w:t xml:space="preserve"> – </w:t>
      </w:r>
      <w:r w:rsidR="004815C7">
        <w:rPr>
          <w:b/>
          <w:lang w:val="fr-FR"/>
        </w:rPr>
        <w:t>Trois</w:t>
      </w:r>
      <w:r w:rsidR="008445FC">
        <w:rPr>
          <w:b/>
          <w:lang w:val="fr-FR"/>
        </w:rPr>
        <w:t>ième année</w:t>
      </w:r>
      <w:r w:rsidR="004815C7">
        <w:rPr>
          <w:b/>
          <w:lang w:val="fr-FR"/>
        </w:rPr>
        <w:t xml:space="preserve"> (L3</w:t>
      </w:r>
      <w:r w:rsidR="00527096">
        <w:rPr>
          <w:b/>
          <w:lang w:val="fr-FR"/>
        </w:rPr>
        <w:t>)</w:t>
      </w:r>
      <w:r w:rsidR="00B45D23">
        <w:rPr>
          <w:b/>
          <w:lang w:val="fr-FR"/>
        </w:rPr>
        <w:t xml:space="preserve"> – Semestre d’hiver 2018/2019</w:t>
      </w:r>
    </w:p>
    <w:p w14:paraId="488EE6ED" w14:textId="77777777" w:rsidR="00501ED4" w:rsidRPr="001C5F2C" w:rsidRDefault="00501ED4">
      <w:pPr>
        <w:rPr>
          <w:lang w:val="fr-FR"/>
        </w:rPr>
      </w:pPr>
    </w:p>
    <w:p w14:paraId="2D3DF0F5" w14:textId="77777777" w:rsidR="00501ED4" w:rsidRPr="001C5F2C" w:rsidRDefault="00501ED4">
      <w:pPr>
        <w:rPr>
          <w:lang w:val="fr-FR"/>
        </w:rPr>
      </w:pPr>
    </w:p>
    <w:p w14:paraId="2F4D0C27" w14:textId="25C5ED19" w:rsidR="004815C7" w:rsidRPr="004815C7" w:rsidRDefault="00B45D23" w:rsidP="004815C7">
      <w:pPr>
        <w:jc w:val="both"/>
        <w:rPr>
          <w:rFonts w:cs="Times New Roman"/>
          <w:lang w:val="fr-FR"/>
        </w:rPr>
      </w:pPr>
      <w:r>
        <w:rPr>
          <w:rFonts w:cs="Times New Roman"/>
          <w:lang w:val="fr-FR"/>
        </w:rPr>
        <w:t xml:space="preserve">Tout au long du semestre, les étudiants seront amenés à travailler sur le sous-titrage (du français vers le slovaque) d’un moyen métrage choisi dans la liste des films de la plateforme de projection IFcinéma. Une mise en pratique de la théorie des autres cours qui pourra aboutir sur une projection du film sous-titré dans les locaux de l’université et mettre ainsi en exergue le travail des étudiants. </w:t>
      </w:r>
    </w:p>
    <w:p w14:paraId="22088DA4" w14:textId="77777777" w:rsidR="004815C7" w:rsidRPr="004815C7" w:rsidRDefault="004815C7" w:rsidP="004815C7">
      <w:pPr>
        <w:tabs>
          <w:tab w:val="left" w:pos="2310"/>
        </w:tabs>
        <w:rPr>
          <w:rFonts w:cs="Times New Roman"/>
          <w:lang w:val="fr-FR"/>
        </w:rPr>
      </w:pPr>
      <w:bookmarkStart w:id="0" w:name="_GoBack"/>
      <w:bookmarkEnd w:id="0"/>
    </w:p>
    <w:p w14:paraId="3D2EA452" w14:textId="7D78D255" w:rsidR="004815C7" w:rsidRPr="004815C7" w:rsidRDefault="004815C7" w:rsidP="004815C7">
      <w:pPr>
        <w:tabs>
          <w:tab w:val="left" w:pos="2310"/>
        </w:tabs>
        <w:rPr>
          <w:rFonts w:cs="Times New Roman"/>
          <w:lang w:val="fr-FR"/>
        </w:rPr>
      </w:pPr>
      <w:r w:rsidRPr="004815C7">
        <w:rPr>
          <w:rFonts w:cs="Times New Roman"/>
          <w:b/>
          <w:u w:val="single"/>
          <w:lang w:val="fr-FR"/>
        </w:rPr>
        <w:t>Outils</w:t>
      </w:r>
      <w:r w:rsidRPr="004815C7">
        <w:rPr>
          <w:rFonts w:cs="Times New Roman"/>
          <w:lang w:val="fr-FR"/>
        </w:rPr>
        <w:t xml:space="preserve"> : </w:t>
      </w:r>
      <w:r w:rsidR="00B45D23">
        <w:rPr>
          <w:rFonts w:cs="Times New Roman"/>
          <w:lang w:val="fr-FR"/>
        </w:rPr>
        <w:t xml:space="preserve">plateforme </w:t>
      </w:r>
      <w:hyperlink r:id="rId5" w:history="1">
        <w:r w:rsidR="00B45D23" w:rsidRPr="00B45D23">
          <w:rPr>
            <w:rStyle w:val="Hyperlink"/>
            <w:rFonts w:cs="Times New Roman"/>
            <w:lang w:val="fr-FR"/>
          </w:rPr>
          <w:t>IFcinéma</w:t>
        </w:r>
      </w:hyperlink>
    </w:p>
    <w:p w14:paraId="4162AC2A" w14:textId="77777777" w:rsidR="004815C7" w:rsidRPr="004815C7" w:rsidRDefault="004815C7" w:rsidP="004815C7">
      <w:pPr>
        <w:tabs>
          <w:tab w:val="left" w:pos="2310"/>
        </w:tabs>
        <w:rPr>
          <w:rFonts w:cs="Times New Roman"/>
          <w:lang w:val="fr-FR"/>
        </w:rPr>
      </w:pPr>
    </w:p>
    <w:p w14:paraId="31AAAF53" w14:textId="45D310D2" w:rsidR="001C5F2C" w:rsidRPr="004815C7" w:rsidRDefault="004815C7" w:rsidP="004815C7">
      <w:pPr>
        <w:tabs>
          <w:tab w:val="left" w:pos="2310"/>
        </w:tabs>
        <w:jc w:val="both"/>
        <w:rPr>
          <w:rFonts w:cs="Times New Roman"/>
          <w:lang w:val="fr-FR"/>
        </w:rPr>
      </w:pPr>
      <w:r w:rsidRPr="004815C7">
        <w:rPr>
          <w:rFonts w:cs="Times New Roman"/>
          <w:b/>
          <w:u w:val="single"/>
          <w:lang w:val="fr-FR"/>
        </w:rPr>
        <w:t>Conditions</w:t>
      </w:r>
      <w:r w:rsidRPr="004815C7">
        <w:rPr>
          <w:rFonts w:cs="Times New Roman"/>
          <w:lang w:val="fr-FR"/>
        </w:rPr>
        <w:t xml:space="preserve"> : </w:t>
      </w:r>
      <w:r w:rsidRPr="00707D8C">
        <w:rPr>
          <w:rFonts w:cs="Times New Roman"/>
          <w:lang w:val="fr-FR"/>
        </w:rPr>
        <w:t xml:space="preserve">au maximum 3 absences </w:t>
      </w:r>
      <w:r w:rsidRPr="00707D8C">
        <w:rPr>
          <w:rFonts w:cs="Times New Roman"/>
          <w:b/>
          <w:lang w:val="fr-FR"/>
        </w:rPr>
        <w:t>justifiées</w:t>
      </w:r>
      <w:r w:rsidRPr="00707D8C">
        <w:rPr>
          <w:rFonts w:cs="Times New Roman"/>
          <w:lang w:val="fr-FR"/>
        </w:rPr>
        <w:t xml:space="preserve"> autori</w:t>
      </w:r>
      <w:r>
        <w:rPr>
          <w:rFonts w:cs="Times New Roman"/>
          <w:lang w:val="fr-FR"/>
        </w:rPr>
        <w:t xml:space="preserve">sées, </w:t>
      </w:r>
      <w:r w:rsidR="00B45D23">
        <w:rPr>
          <w:rFonts w:cs="Times New Roman"/>
          <w:lang w:val="fr-FR"/>
        </w:rPr>
        <w:t xml:space="preserve">une note finale prenant en considération l’implication en cours tout au long du semestre et le résultat final du sous-titrage. </w:t>
      </w:r>
    </w:p>
    <w:p w14:paraId="1CA84827" w14:textId="77777777" w:rsidR="00501ED4" w:rsidRPr="001C5F2C" w:rsidRDefault="00501ED4" w:rsidP="00501ED4">
      <w:pPr>
        <w:tabs>
          <w:tab w:val="left" w:pos="2310"/>
        </w:tabs>
        <w:jc w:val="both"/>
        <w:rPr>
          <w:rFonts w:cs="Times New Roman"/>
          <w:lang w:val="fr-FR"/>
        </w:rPr>
      </w:pPr>
    </w:p>
    <w:p w14:paraId="403EFF51" w14:textId="77777777" w:rsidR="00501ED4" w:rsidRPr="001C5F2C" w:rsidRDefault="00501ED4" w:rsidP="00501ED4">
      <w:pPr>
        <w:pBdr>
          <w:bottom w:val="single" w:sz="6" w:space="1" w:color="auto"/>
        </w:pBdr>
        <w:tabs>
          <w:tab w:val="left" w:pos="2310"/>
        </w:tabs>
        <w:rPr>
          <w:rFonts w:cs="Times New Roman"/>
          <w:b/>
          <w:u w:val="single"/>
          <w:lang w:val="fr-FR"/>
        </w:rPr>
      </w:pPr>
    </w:p>
    <w:p w14:paraId="4BD5A7D5" w14:textId="77777777" w:rsidR="00501ED4" w:rsidRPr="001C5F2C" w:rsidRDefault="00501ED4" w:rsidP="00501ED4">
      <w:pPr>
        <w:tabs>
          <w:tab w:val="left" w:pos="2310"/>
        </w:tabs>
        <w:rPr>
          <w:rFonts w:cs="Times New Roman"/>
          <w:b/>
          <w:u w:val="single"/>
          <w:lang w:val="fr-FR"/>
        </w:rPr>
      </w:pPr>
    </w:p>
    <w:p w14:paraId="5E947550" w14:textId="412931D0" w:rsidR="00501ED4" w:rsidRPr="001C5F2C" w:rsidRDefault="00501ED4" w:rsidP="00501ED4">
      <w:pPr>
        <w:tabs>
          <w:tab w:val="left" w:pos="2310"/>
        </w:tabs>
        <w:rPr>
          <w:rFonts w:cs="Times New Roman"/>
          <w:lang w:val="fr-FR"/>
        </w:rPr>
      </w:pPr>
      <w:r w:rsidRPr="001C5F2C">
        <w:rPr>
          <w:rFonts w:cs="Times New Roman"/>
          <w:b/>
          <w:u w:val="single"/>
          <w:lang w:val="fr-FR"/>
        </w:rPr>
        <w:t>Courriel</w:t>
      </w:r>
      <w:r w:rsidRPr="001C5F2C">
        <w:rPr>
          <w:rFonts w:cs="Times New Roman"/>
          <w:b/>
          <w:lang w:val="fr-FR"/>
        </w:rPr>
        <w:t> :</w:t>
      </w:r>
      <w:r w:rsidRPr="001C5F2C">
        <w:rPr>
          <w:rFonts w:cs="Times New Roman"/>
          <w:lang w:val="fr-FR"/>
        </w:rPr>
        <w:t xml:space="preserve"> </w:t>
      </w:r>
      <w:hyperlink r:id="rId6" w:history="1">
        <w:r w:rsidR="00B45D23" w:rsidRPr="000563C3">
          <w:rPr>
            <w:rStyle w:val="Hyperlink"/>
            <w:rFonts w:cs="Times New Roman"/>
            <w:lang w:val="fr-FR"/>
          </w:rPr>
          <w:t>michel.bourdier@unipo.sk</w:t>
        </w:r>
      </w:hyperlink>
      <w:r w:rsidR="00B45D23">
        <w:rPr>
          <w:rFonts w:cs="Times New Roman"/>
          <w:lang w:val="fr-FR"/>
        </w:rPr>
        <w:t xml:space="preserve"> </w:t>
      </w:r>
    </w:p>
    <w:p w14:paraId="00655D3A" w14:textId="77777777" w:rsidR="00501ED4" w:rsidRPr="001C5F2C" w:rsidRDefault="00501ED4" w:rsidP="00501ED4">
      <w:pPr>
        <w:tabs>
          <w:tab w:val="left" w:pos="2310"/>
        </w:tabs>
        <w:rPr>
          <w:rFonts w:cs="Times New Roman"/>
          <w:lang w:val="fr-FR"/>
        </w:rPr>
      </w:pPr>
    </w:p>
    <w:p w14:paraId="4BB62168" w14:textId="77777777" w:rsidR="00501ED4" w:rsidRPr="001C5F2C" w:rsidRDefault="00501ED4" w:rsidP="00501ED4">
      <w:pPr>
        <w:tabs>
          <w:tab w:val="left" w:pos="2310"/>
        </w:tabs>
        <w:jc w:val="both"/>
        <w:rPr>
          <w:rFonts w:cs="Times New Roman"/>
          <w:lang w:val="fr-FR"/>
        </w:rPr>
      </w:pPr>
      <w:r w:rsidRPr="001C5F2C">
        <w:rPr>
          <w:rFonts w:cs="Times New Roman"/>
          <w:lang w:val="fr-FR"/>
        </w:rPr>
        <w:t>Vous pouvez utiliser cette adresse pour me prévenir d’une absence, vous informer de ce qui a été fait en cours pendant une de vos absences, m’informer de problèmes divers ou poser des questions.</w:t>
      </w:r>
    </w:p>
    <w:p w14:paraId="252C7A7C" w14:textId="77777777" w:rsidR="00501ED4" w:rsidRPr="001C5F2C" w:rsidRDefault="00501ED4" w:rsidP="00501ED4">
      <w:pPr>
        <w:tabs>
          <w:tab w:val="left" w:pos="2310"/>
        </w:tabs>
        <w:rPr>
          <w:rFonts w:cs="Times New Roman"/>
          <w:lang w:val="fr-FR"/>
        </w:rPr>
      </w:pPr>
    </w:p>
    <w:p w14:paraId="3663B7E5" w14:textId="2DE56436" w:rsidR="00501ED4" w:rsidRPr="001C5F2C" w:rsidRDefault="00501ED4" w:rsidP="00501ED4">
      <w:pPr>
        <w:rPr>
          <w:lang w:val="fr-FR"/>
        </w:rPr>
      </w:pPr>
      <w:r w:rsidRPr="001C5F2C">
        <w:rPr>
          <w:rFonts w:cs="Times New Roman"/>
          <w:b/>
          <w:u w:val="single"/>
          <w:lang w:val="fr-FR"/>
        </w:rPr>
        <w:t>Heures de permanence</w:t>
      </w:r>
      <w:r w:rsidRPr="001C5F2C">
        <w:rPr>
          <w:rFonts w:cs="Times New Roman"/>
          <w:b/>
          <w:lang w:val="fr-FR"/>
        </w:rPr>
        <w:t xml:space="preserve"> : </w:t>
      </w:r>
      <w:r w:rsidR="00B45D23">
        <w:rPr>
          <w:rFonts w:cs="Times New Roman"/>
          <w:lang w:val="fr-FR"/>
        </w:rPr>
        <w:t>lundi 10h45 – 11h30 / mardi 15h00 – 15h4</w:t>
      </w:r>
      <w:r w:rsidRPr="001C5F2C">
        <w:rPr>
          <w:rFonts w:cs="Times New Roman"/>
          <w:lang w:val="fr-FR"/>
        </w:rPr>
        <w:t>5</w:t>
      </w:r>
    </w:p>
    <w:p w14:paraId="2A92A5A8" w14:textId="77777777" w:rsidR="00501ED4" w:rsidRPr="001C5F2C" w:rsidRDefault="00501ED4">
      <w:pPr>
        <w:rPr>
          <w:lang w:val="fr-FR"/>
        </w:rPr>
      </w:pPr>
    </w:p>
    <w:sectPr w:rsidR="00501ED4" w:rsidRPr="001C5F2C" w:rsidSect="008F4C0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D4"/>
    <w:rsid w:val="00041CCF"/>
    <w:rsid w:val="001C5F2C"/>
    <w:rsid w:val="0027395A"/>
    <w:rsid w:val="00312BBF"/>
    <w:rsid w:val="004815C7"/>
    <w:rsid w:val="00501ED4"/>
    <w:rsid w:val="00527096"/>
    <w:rsid w:val="006401D1"/>
    <w:rsid w:val="008445FC"/>
    <w:rsid w:val="00856524"/>
    <w:rsid w:val="008F4C0F"/>
    <w:rsid w:val="00B45D23"/>
    <w:rsid w:val="00E52753"/>
    <w:rsid w:val="00FD479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24BF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ED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E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ifcinema.institutfrancais.com" TargetMode="External"/><Relationship Id="rId6" Type="http://schemas.openxmlformats.org/officeDocument/2006/relationships/hyperlink" Target="mailto:michel.bourdier@unipo.sk"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179</Words>
  <Characters>1026</Characters>
  <Application>Microsoft Macintosh Word</Application>
  <DocSecurity>0</DocSecurity>
  <Lines>8</Lines>
  <Paragraphs>2</Paragraphs>
  <ScaleCrop>false</ScaleCrop>
  <Company>Gymnazium Alejova 6</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Kladekova</dc:creator>
  <cp:keywords/>
  <dc:description/>
  <cp:lastModifiedBy>Veronika Kladekova</cp:lastModifiedBy>
  <cp:revision>3</cp:revision>
  <cp:lastPrinted>2017-09-25T05:51:00Z</cp:lastPrinted>
  <dcterms:created xsi:type="dcterms:W3CDTF">2018-10-01T16:50:00Z</dcterms:created>
  <dcterms:modified xsi:type="dcterms:W3CDTF">2018-10-01T16:50:00Z</dcterms:modified>
</cp:coreProperties>
</file>